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Protokoll fört vid konstituerande sammanträde med Linköpings Närradioförenings styrelse </w:t>
      </w:r>
      <w:r w:rsidR="0009040A" w:rsidRPr="00D630B6">
        <w:rPr>
          <w:rFonts w:eastAsia="Times New Roman" w:cs="Courier New"/>
          <w:color w:val="000000"/>
          <w:sz w:val="24"/>
          <w:szCs w:val="24"/>
          <w:lang w:eastAsia="sv-SE"/>
        </w:rPr>
        <w:t xml:space="preserve">tisdagen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den 1</w:t>
      </w:r>
      <w:r w:rsidR="0009040A" w:rsidRPr="00D630B6">
        <w:rPr>
          <w:rFonts w:eastAsia="Times New Roman" w:cs="Courier New"/>
          <w:color w:val="000000"/>
          <w:sz w:val="24"/>
          <w:szCs w:val="24"/>
          <w:lang w:eastAsia="sv-SE"/>
        </w:rPr>
        <w:t>8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 mars 201</w:t>
      </w:r>
      <w:r w:rsidR="0009040A" w:rsidRPr="00D630B6">
        <w:rPr>
          <w:rFonts w:eastAsia="Times New Roman" w:cs="Courier New"/>
          <w:color w:val="000000"/>
          <w:sz w:val="24"/>
          <w:szCs w:val="24"/>
          <w:lang w:eastAsia="sv-SE"/>
        </w:rPr>
        <w:t>4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 direkt efter årsmötet i Pingstkyrkan, Kungsgatan 30.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Närvarande: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Bo Einarsson, Krister Nyman, Stellan Engström, Rune Johansson, </w:t>
      </w:r>
      <w:r w:rsidR="00267475">
        <w:rPr>
          <w:rFonts w:eastAsia="Times New Roman" w:cs="Courier New"/>
          <w:color w:val="000000"/>
          <w:sz w:val="24"/>
          <w:szCs w:val="24"/>
          <w:lang w:eastAsia="sv-SE"/>
        </w:rPr>
        <w:t>Hans Winzell och David Roos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D630B6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§22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Öppnande.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162B49" w:rsidRPr="00162B49" w:rsidRDefault="00D630B6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>Ordföranden Bo Einarsson öppnade mötet och hälsade alla välkomna.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D630B6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§23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>Fastställande av dagordning.</w:t>
      </w:r>
    </w:p>
    <w:p w:rsidR="00162B49" w:rsidRPr="00162B49" w:rsidRDefault="00D630B6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>Dagordningen fastställdes.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D630B6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§24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>Val av en justerare till protokollet.</w:t>
      </w:r>
    </w:p>
    <w:p w:rsidR="00162B49" w:rsidRPr="00162B49" w:rsidRDefault="00D630B6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>Till justerare valdes Stellan Engström.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D630B6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§25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>Val av sekreterare.</w:t>
      </w:r>
    </w:p>
    <w:p w:rsidR="00162B49" w:rsidRPr="00162B49" w:rsidRDefault="00D630B6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Till sekreterare valdes </w:t>
      </w:r>
      <w:r w:rsidR="00267475">
        <w:rPr>
          <w:rFonts w:eastAsia="Times New Roman" w:cs="Courier New"/>
          <w:color w:val="000000"/>
          <w:sz w:val="24"/>
          <w:szCs w:val="24"/>
          <w:lang w:eastAsia="sv-SE"/>
        </w:rPr>
        <w:t xml:space="preserve">David Roos 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D630B6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§26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>Val av kassör.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162B49" w:rsidRPr="00162B49" w:rsidRDefault="00D630B6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>Till kassör valdes Rune Johansson.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D630B6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§27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>Beslut om firmatecknare (enligt stadgarna 10.1)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162B49" w:rsidRPr="00162B49" w:rsidRDefault="00D630B6" w:rsidP="00D63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 w:hanging="916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Till firmatecknare utsågs ordförande Bo Einarsson (390715-6156)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och kassören Rune Johansson (450602-2351). De tecknar firman var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f</w:t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ör sig. De tecknar även plusgiro och bankkonton var och en för sig. 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162B49" w:rsidRPr="00162B49" w:rsidRDefault="00162B49" w:rsidP="00D63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2" w:hanging="912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§28 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 xml:space="preserve">Ansvarig utgivare (med eventuell ersättare) för 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>n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ärradioföreningen.  Till ansvarig utgivare utsågs ordföranden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Bo Einarsson. Detta avser både radiosändningar och webb-platsen.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</w:t>
      </w:r>
    </w:p>
    <w:p w:rsidR="00D630B6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§29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>Val av teknisk chef.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162B49" w:rsidRDefault="00D630B6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Till teknisk chef </w:t>
      </w:r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>om</w:t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>valdes Hans Winzell</w:t>
      </w:r>
      <w:bookmarkStart w:id="0" w:name="_GoBack"/>
      <w:bookmarkEnd w:id="0"/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>.</w:t>
      </w:r>
    </w:p>
    <w:p w:rsidR="00267475" w:rsidRDefault="00267475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267475" w:rsidRDefault="00267475" w:rsidP="0026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2" w:hanging="912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>§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 xml:space="preserve">30 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ab/>
        <w:t xml:space="preserve">För fackmässig beredning till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styrelsen sammanträden utsågs följande grupper: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br/>
      </w:r>
      <w:r>
        <w:rPr>
          <w:rFonts w:eastAsia="Times New Roman" w:cs="Courier New"/>
          <w:color w:val="000000"/>
          <w:sz w:val="24"/>
          <w:szCs w:val="24"/>
          <w:lang w:eastAsia="sv-SE"/>
        </w:rPr>
        <w:br/>
      </w:r>
      <w:r>
        <w:rPr>
          <w:rFonts w:eastAsia="Times New Roman" w:cs="Courier New"/>
          <w:color w:val="000000"/>
          <w:sz w:val="24"/>
          <w:szCs w:val="24"/>
          <w:lang w:eastAsia="sv-SE"/>
        </w:rPr>
        <w:tab/>
        <w:t>Framtidsgrupp: Bo Einarsson (sammankallande), Rune Johansson, Daniel Milton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br/>
        <w:t xml:space="preserve">Teknikgrupp: </w:t>
      </w:r>
      <w:r w:rsidR="00B42400">
        <w:rPr>
          <w:rFonts w:eastAsia="Times New Roman" w:cs="Courier New"/>
          <w:color w:val="000000"/>
          <w:sz w:val="24"/>
          <w:szCs w:val="24"/>
          <w:lang w:eastAsia="sv-SE"/>
        </w:rPr>
        <w:t>Han Winzell (sammankallande), K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rister Nyman och Stellan Engström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br/>
        <w:t>Stimgrupp: Stellan Engström (sammankallande), Ronny Freiman, David Roos</w:t>
      </w:r>
    </w:p>
    <w:p w:rsidR="00162B49" w:rsidRPr="00162B49" w:rsidRDefault="00267475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    </w:t>
      </w:r>
    </w:p>
    <w:p w:rsidR="00267475" w:rsidRDefault="00267475" w:rsidP="00EC1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2" w:hanging="912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§ 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>31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ab/>
        <w:t>Uppdrogs till Teknikgrupp</w:t>
      </w:r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>en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att 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 xml:space="preserve">till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nästa </w:t>
      </w:r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>styrelse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sammanträd</w:t>
      </w:r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>e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utreda frågan </w:t>
      </w:r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>angående länkning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 xml:space="preserve">från </w:t>
      </w:r>
      <w:proofErr w:type="spellStart"/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>Cupolen</w:t>
      </w:r>
      <w:proofErr w:type="spellEnd"/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 xml:space="preserve"> eller andra tänkbara platser inför flytten 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 xml:space="preserve">av studion </w:t>
      </w:r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 xml:space="preserve">från Pingstkyrkan efter sommaren. </w:t>
      </w:r>
    </w:p>
    <w:p w:rsidR="00267475" w:rsidRDefault="00267475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D630B6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§3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>2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>Plats och tid för nästa sammanträde.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162B49" w:rsidRPr="00162B49" w:rsidRDefault="00D630B6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Bestämdes till 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>tis</w:t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>dagen den 8 april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kl. 18:30 i </w:t>
      </w:r>
      <w:r w:rsidR="00267475">
        <w:rPr>
          <w:rFonts w:eastAsia="Times New Roman" w:cs="Courier New"/>
          <w:color w:val="000000"/>
          <w:sz w:val="24"/>
          <w:szCs w:val="24"/>
          <w:lang w:eastAsia="sv-SE"/>
        </w:rPr>
        <w:t>Pingstkyrkan</w:t>
      </w:r>
      <w:r w:rsidR="00162B49"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D630B6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lastRenderedPageBreak/>
        <w:t>§3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>3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Tidsärenden.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162B49" w:rsidRPr="00D630B6" w:rsidRDefault="00D630B6" w:rsidP="00D63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162B49" w:rsidRPr="00D630B6">
        <w:rPr>
          <w:rFonts w:eastAsia="Times New Roman" w:cs="Courier New"/>
          <w:color w:val="000000"/>
          <w:sz w:val="24"/>
          <w:szCs w:val="24"/>
          <w:lang w:eastAsia="sv-SE"/>
        </w:rPr>
        <w:t>Akuta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: </w:t>
      </w:r>
      <w:r w:rsidR="00162B49" w:rsidRPr="00D630B6">
        <w:rPr>
          <w:rFonts w:eastAsia="Times New Roman" w:cs="Courier New"/>
          <w:color w:val="000000"/>
          <w:sz w:val="24"/>
          <w:szCs w:val="24"/>
          <w:lang w:eastAsia="sv-SE"/>
        </w:rPr>
        <w:t>Inga.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§3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>4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>Övriga ärenden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 xml:space="preserve">a) Vid NRO stämman i </w:t>
      </w:r>
      <w:r w:rsidR="00267475">
        <w:rPr>
          <w:rFonts w:eastAsia="Times New Roman" w:cs="Courier New"/>
          <w:color w:val="000000"/>
          <w:sz w:val="24"/>
          <w:szCs w:val="24"/>
          <w:lang w:eastAsia="sv-SE"/>
        </w:rPr>
        <w:t xml:space="preserve">Trollhättans 5 april </w:t>
      </w:r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 xml:space="preserve">frivillig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medverka</w:t>
      </w:r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>n från styrelsen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.</w:t>
      </w:r>
    </w:p>
    <w:p w:rsid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 xml:space="preserve">b) Frågan om sändarens placering hänvisade Bo till </w:t>
      </w:r>
      <w:r w:rsidR="00B42400">
        <w:rPr>
          <w:rFonts w:eastAsia="Times New Roman" w:cs="Courier New"/>
          <w:color w:val="000000"/>
          <w:sz w:val="24"/>
          <w:szCs w:val="24"/>
          <w:lang w:eastAsia="sv-SE"/>
        </w:rPr>
        <w:t xml:space="preserve">utredning enligt </w:t>
      </w:r>
      <w:proofErr w:type="gramStart"/>
      <w:r w:rsidR="00B42400">
        <w:rPr>
          <w:rFonts w:eastAsia="Times New Roman" w:cs="Courier New"/>
          <w:color w:val="000000"/>
          <w:sz w:val="24"/>
          <w:szCs w:val="24"/>
          <w:lang w:eastAsia="sv-SE"/>
        </w:rPr>
        <w:t>§30</w:t>
      </w:r>
      <w:proofErr w:type="gramEnd"/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>.</w:t>
      </w:r>
    </w:p>
    <w:p w:rsidR="00EC168C" w:rsidRPr="00162B49" w:rsidRDefault="00EC168C" w:rsidP="00EC1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c) Frågan om tekniska lösningar för flyguppvisning 14 juni behandlas i teknikgruppen som inkommer med förslag efter nästa styrelsesammanträde. 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</w:t>
      </w:r>
    </w:p>
    <w:p w:rsidR="00D630B6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§3</w:t>
      </w:r>
      <w:r w:rsidR="00DC53DD">
        <w:rPr>
          <w:rFonts w:eastAsia="Times New Roman" w:cs="Courier New"/>
          <w:color w:val="000000"/>
          <w:sz w:val="24"/>
          <w:szCs w:val="24"/>
          <w:lang w:eastAsia="sv-SE"/>
        </w:rPr>
        <w:t>5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ab/>
        <w:t>Avslutande.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162B49" w:rsidRPr="00162B49" w:rsidRDefault="00162B49" w:rsidP="00D630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Bo tackade samtliga och avslutade mötet och hälsade styrelsen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välkommen till ett nytt år.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Bo Einarsson         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EC168C">
        <w:rPr>
          <w:rFonts w:eastAsia="Times New Roman" w:cs="Courier New"/>
          <w:color w:val="000000"/>
          <w:sz w:val="24"/>
          <w:szCs w:val="24"/>
          <w:lang w:eastAsia="sv-SE"/>
        </w:rPr>
        <w:t>David Roos</w:t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   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Stellan Engström</w:t>
      </w:r>
    </w:p>
    <w:p w:rsidR="00162B49" w:rsidRPr="00162B49" w:rsidRDefault="00162B49" w:rsidP="00162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Ordförande           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 xml:space="preserve">Sekreterare              </w:t>
      </w:r>
      <w:r w:rsidR="00D630B6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162B49">
        <w:rPr>
          <w:rFonts w:eastAsia="Times New Roman" w:cs="Courier New"/>
          <w:color w:val="000000"/>
          <w:sz w:val="24"/>
          <w:szCs w:val="24"/>
          <w:lang w:eastAsia="sv-SE"/>
        </w:rPr>
        <w:t>Justerare</w:t>
      </w:r>
    </w:p>
    <w:p w:rsidR="0047144F" w:rsidRDefault="0047144F">
      <w:pPr>
        <w:rPr>
          <w:sz w:val="24"/>
          <w:szCs w:val="24"/>
        </w:rPr>
      </w:pPr>
    </w:p>
    <w:p w:rsidR="000E4CEC" w:rsidRDefault="000E4CEC">
      <w:pPr>
        <w:rPr>
          <w:sz w:val="24"/>
          <w:szCs w:val="24"/>
        </w:rPr>
      </w:pPr>
    </w:p>
    <w:p w:rsidR="000E4CEC" w:rsidRDefault="000E4CEC">
      <w:pPr>
        <w:rPr>
          <w:sz w:val="24"/>
          <w:szCs w:val="24"/>
        </w:rPr>
      </w:pPr>
    </w:p>
    <w:p w:rsidR="000E4CEC" w:rsidRPr="00D630B6" w:rsidRDefault="000E4CEC">
      <w:pPr>
        <w:rPr>
          <w:sz w:val="24"/>
          <w:szCs w:val="24"/>
        </w:rPr>
      </w:pPr>
    </w:p>
    <w:sectPr w:rsidR="000E4CEC" w:rsidRPr="00D630B6" w:rsidSect="0047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1148B"/>
    <w:multiLevelType w:val="hybridMultilevel"/>
    <w:tmpl w:val="8C80AEC8"/>
    <w:lvl w:ilvl="0" w:tplc="8F7E43C6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2" w:hanging="360"/>
      </w:pPr>
    </w:lvl>
    <w:lvl w:ilvl="2" w:tplc="041D001B" w:tentative="1">
      <w:start w:val="1"/>
      <w:numFmt w:val="lowerRoman"/>
      <w:lvlText w:val="%3."/>
      <w:lvlJc w:val="right"/>
      <w:pPr>
        <w:ind w:left="2712" w:hanging="180"/>
      </w:pPr>
    </w:lvl>
    <w:lvl w:ilvl="3" w:tplc="041D000F" w:tentative="1">
      <w:start w:val="1"/>
      <w:numFmt w:val="decimal"/>
      <w:lvlText w:val="%4."/>
      <w:lvlJc w:val="left"/>
      <w:pPr>
        <w:ind w:left="3432" w:hanging="360"/>
      </w:pPr>
    </w:lvl>
    <w:lvl w:ilvl="4" w:tplc="041D0019" w:tentative="1">
      <w:start w:val="1"/>
      <w:numFmt w:val="lowerLetter"/>
      <w:lvlText w:val="%5."/>
      <w:lvlJc w:val="left"/>
      <w:pPr>
        <w:ind w:left="4152" w:hanging="360"/>
      </w:pPr>
    </w:lvl>
    <w:lvl w:ilvl="5" w:tplc="041D001B" w:tentative="1">
      <w:start w:val="1"/>
      <w:numFmt w:val="lowerRoman"/>
      <w:lvlText w:val="%6."/>
      <w:lvlJc w:val="right"/>
      <w:pPr>
        <w:ind w:left="4872" w:hanging="180"/>
      </w:pPr>
    </w:lvl>
    <w:lvl w:ilvl="6" w:tplc="041D000F" w:tentative="1">
      <w:start w:val="1"/>
      <w:numFmt w:val="decimal"/>
      <w:lvlText w:val="%7."/>
      <w:lvlJc w:val="left"/>
      <w:pPr>
        <w:ind w:left="5592" w:hanging="360"/>
      </w:pPr>
    </w:lvl>
    <w:lvl w:ilvl="7" w:tplc="041D0019" w:tentative="1">
      <w:start w:val="1"/>
      <w:numFmt w:val="lowerLetter"/>
      <w:lvlText w:val="%8."/>
      <w:lvlJc w:val="left"/>
      <w:pPr>
        <w:ind w:left="6312" w:hanging="360"/>
      </w:pPr>
    </w:lvl>
    <w:lvl w:ilvl="8" w:tplc="041D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49"/>
    <w:rsid w:val="0009040A"/>
    <w:rsid w:val="000E4CEC"/>
    <w:rsid w:val="00162B49"/>
    <w:rsid w:val="00267475"/>
    <w:rsid w:val="0047144F"/>
    <w:rsid w:val="00792FA1"/>
    <w:rsid w:val="00812618"/>
    <w:rsid w:val="0098541D"/>
    <w:rsid w:val="00B42400"/>
    <w:rsid w:val="00BC6365"/>
    <w:rsid w:val="00D630B6"/>
    <w:rsid w:val="00DC53DD"/>
    <w:rsid w:val="00E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3D104-3B27-430C-9529-689DC8EF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62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62B49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D630B6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0E4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Bo Einarsson</cp:lastModifiedBy>
  <cp:revision>3</cp:revision>
  <dcterms:created xsi:type="dcterms:W3CDTF">2014-03-26T12:08:00Z</dcterms:created>
  <dcterms:modified xsi:type="dcterms:W3CDTF">2014-03-26T12:09:00Z</dcterms:modified>
</cp:coreProperties>
</file>